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95A3" w14:textId="45CE6118" w:rsidR="001F36E2" w:rsidRPr="00EC461C" w:rsidRDefault="002947B6" w:rsidP="006710B0">
      <w:pPr>
        <w:pStyle w:val="Titel"/>
        <w:rPr>
          <w:szCs w:val="32"/>
        </w:rPr>
      </w:pPr>
      <w:r w:rsidRPr="002947B6">
        <w:rPr>
          <w:szCs w:val="32"/>
        </w:rPr>
        <w:t>Bewertungsraster – Gebärdensong Video</w:t>
      </w:r>
    </w:p>
    <w:p w14:paraId="6A222A40" w14:textId="77777777" w:rsidR="002947B6" w:rsidRDefault="002947B6" w:rsidP="002947B6">
      <w:pPr>
        <w:tabs>
          <w:tab w:val="left" w:pos="8505"/>
        </w:tabs>
        <w:ind w:left="284" w:hanging="284"/>
      </w:pPr>
      <w:r w:rsidRPr="002947B6">
        <w:rPr>
          <w:b/>
          <w:bCs/>
        </w:rPr>
        <w:t>Thema:</w:t>
      </w:r>
      <w:r w:rsidRPr="00B8322A">
        <w:t xml:space="preserve"> Umsetzung eines Songs mit Gebärden</w:t>
      </w:r>
    </w:p>
    <w:p w14:paraId="7C62F7FB" w14:textId="2AED3BF7" w:rsidR="002947B6" w:rsidRDefault="002947B6" w:rsidP="002947B6">
      <w:pPr>
        <w:tabs>
          <w:tab w:val="left" w:pos="8505"/>
        </w:tabs>
        <w:ind w:left="284" w:hanging="284"/>
      </w:pPr>
      <w:r w:rsidRPr="002947B6">
        <w:rPr>
          <w:b/>
          <w:bCs/>
        </w:rPr>
        <w:t>Arbeitsform:</w:t>
      </w:r>
      <w:r w:rsidRPr="00B8322A">
        <w:t xml:space="preserve"> Gruppenarbeit (3–4 Personen)</w:t>
      </w:r>
    </w:p>
    <w:p w14:paraId="59E58EE2" w14:textId="75BA051C" w:rsidR="002947B6" w:rsidRPr="00B8322A" w:rsidRDefault="002947B6" w:rsidP="002947B6">
      <w:pPr>
        <w:tabs>
          <w:tab w:val="left" w:pos="8505"/>
        </w:tabs>
      </w:pPr>
      <w:r w:rsidRPr="00B8322A">
        <w:br/>
      </w:r>
      <w:r w:rsidRPr="002947B6">
        <w:rPr>
          <w:b/>
          <w:bCs/>
          <w:sz w:val="28"/>
          <w:szCs w:val="28"/>
        </w:rPr>
        <w:t>Bewertung des Videos</w:t>
      </w:r>
    </w:p>
    <w:p w14:paraId="13D9F086" w14:textId="77777777" w:rsidR="002947B6" w:rsidRDefault="002947B6" w:rsidP="002947B6">
      <w:pPr>
        <w:ind w:left="284" w:hanging="284"/>
      </w:pPr>
      <w:r w:rsidRPr="00B8322A">
        <w:t xml:space="preserve">Das Bewertungsraster orientiert sich an den Grundsätzen transparenter, </w:t>
      </w:r>
      <w:proofErr w:type="spellStart"/>
      <w:r w:rsidRPr="00B8322A">
        <w:t>kriteriumsorientierter</w:t>
      </w:r>
      <w:proofErr w:type="spellEnd"/>
      <w:r w:rsidRPr="00B8322A">
        <w:t xml:space="preserve"> und förderlicher Leistungsbewertung nach Brassel (2008) sowie </w:t>
      </w:r>
    </w:p>
    <w:p w14:paraId="56A76D2F" w14:textId="52F4C943" w:rsidR="002947B6" w:rsidRPr="00B8322A" w:rsidRDefault="002947B6" w:rsidP="002947B6">
      <w:pPr>
        <w:ind w:left="284" w:hanging="284"/>
      </w:pPr>
      <w:r w:rsidRPr="00B8322A">
        <w:t>Kraft et al. (2014). Dabei stehen klare Kriterien, kreative Gestaltung, Zusammenarbeit und Ausdruck im Vordergrund.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082"/>
        <w:gridCol w:w="3547"/>
        <w:gridCol w:w="2784"/>
        <w:gridCol w:w="2551"/>
        <w:gridCol w:w="2176"/>
      </w:tblGrid>
      <w:tr w:rsidR="002947B6" w:rsidRPr="00B8322A" w14:paraId="1F181599" w14:textId="77777777" w:rsidTr="005F7BEF">
        <w:tc>
          <w:tcPr>
            <w:tcW w:w="3082" w:type="dxa"/>
            <w:hideMark/>
          </w:tcPr>
          <w:p w14:paraId="7014924B" w14:textId="77777777" w:rsidR="002947B6" w:rsidRPr="00B8322A" w:rsidRDefault="002947B6" w:rsidP="005F7BEF">
            <w:pPr>
              <w:rPr>
                <w:b/>
                <w:bCs/>
              </w:rPr>
            </w:pPr>
            <w:r w:rsidRPr="00B8322A">
              <w:rPr>
                <w:b/>
                <w:bCs/>
              </w:rPr>
              <w:t>Kriterium</w:t>
            </w:r>
          </w:p>
        </w:tc>
        <w:tc>
          <w:tcPr>
            <w:tcW w:w="0" w:type="auto"/>
            <w:hideMark/>
          </w:tcPr>
          <w:p w14:paraId="603D2880" w14:textId="77777777" w:rsidR="002947B6" w:rsidRPr="00B8322A" w:rsidRDefault="002947B6" w:rsidP="005F7BEF">
            <w:pPr>
              <w:rPr>
                <w:b/>
                <w:bCs/>
              </w:rPr>
            </w:pPr>
            <w:r w:rsidRPr="00B8322A">
              <w:rPr>
                <w:b/>
                <w:bCs/>
              </w:rPr>
              <w:t>4 Punkte – Sehr gut</w:t>
            </w:r>
          </w:p>
        </w:tc>
        <w:tc>
          <w:tcPr>
            <w:tcW w:w="0" w:type="auto"/>
            <w:hideMark/>
          </w:tcPr>
          <w:p w14:paraId="2547AE03" w14:textId="77777777" w:rsidR="002947B6" w:rsidRPr="00B8322A" w:rsidRDefault="002947B6" w:rsidP="005F7BEF">
            <w:pPr>
              <w:rPr>
                <w:b/>
                <w:bCs/>
              </w:rPr>
            </w:pPr>
            <w:r w:rsidRPr="00B8322A">
              <w:rPr>
                <w:b/>
                <w:bCs/>
              </w:rPr>
              <w:t>3 Punkte – Gut</w:t>
            </w:r>
          </w:p>
        </w:tc>
        <w:tc>
          <w:tcPr>
            <w:tcW w:w="0" w:type="auto"/>
            <w:hideMark/>
          </w:tcPr>
          <w:p w14:paraId="49EB7810" w14:textId="77777777" w:rsidR="002947B6" w:rsidRPr="00B8322A" w:rsidRDefault="002947B6" w:rsidP="005F7BEF">
            <w:pPr>
              <w:rPr>
                <w:b/>
                <w:bCs/>
              </w:rPr>
            </w:pPr>
            <w:r w:rsidRPr="00B8322A">
              <w:rPr>
                <w:b/>
                <w:bCs/>
              </w:rPr>
              <w:t xml:space="preserve">2 Punkte – </w:t>
            </w:r>
            <w:proofErr w:type="gramStart"/>
            <w:r w:rsidRPr="00B8322A">
              <w:rPr>
                <w:b/>
                <w:bCs/>
              </w:rPr>
              <w:t>Teilweise</w:t>
            </w:r>
            <w:proofErr w:type="gramEnd"/>
            <w:r w:rsidRPr="00B8322A">
              <w:rPr>
                <w:b/>
                <w:bCs/>
              </w:rPr>
              <w:t xml:space="preserve"> erfüllt</w:t>
            </w:r>
          </w:p>
        </w:tc>
        <w:tc>
          <w:tcPr>
            <w:tcW w:w="0" w:type="auto"/>
            <w:hideMark/>
          </w:tcPr>
          <w:p w14:paraId="6969E8E2" w14:textId="77777777" w:rsidR="002947B6" w:rsidRPr="00B8322A" w:rsidRDefault="002947B6" w:rsidP="005F7BEF">
            <w:pPr>
              <w:rPr>
                <w:b/>
                <w:bCs/>
              </w:rPr>
            </w:pPr>
            <w:r w:rsidRPr="00B8322A">
              <w:rPr>
                <w:b/>
                <w:bCs/>
              </w:rPr>
              <w:t>1 Punkt – Noch nicht erfüllt</w:t>
            </w:r>
          </w:p>
        </w:tc>
      </w:tr>
      <w:tr w:rsidR="002947B6" w:rsidRPr="00B8322A" w14:paraId="325963D3" w14:textId="77777777" w:rsidTr="005F7BEF">
        <w:tc>
          <w:tcPr>
            <w:tcW w:w="3082" w:type="dxa"/>
            <w:hideMark/>
          </w:tcPr>
          <w:p w14:paraId="7A014CD8" w14:textId="77777777" w:rsidR="002947B6" w:rsidRPr="00B8322A" w:rsidRDefault="002947B6" w:rsidP="005F7BEF">
            <w:r w:rsidRPr="00B8322A">
              <w:rPr>
                <w:b/>
                <w:bCs/>
              </w:rPr>
              <w:t>Gebärdenausführung</w:t>
            </w:r>
          </w:p>
        </w:tc>
        <w:tc>
          <w:tcPr>
            <w:tcW w:w="0" w:type="auto"/>
            <w:hideMark/>
          </w:tcPr>
          <w:p w14:paraId="1EEDF880" w14:textId="77777777" w:rsidR="002947B6" w:rsidRPr="00B8322A" w:rsidRDefault="002947B6" w:rsidP="005F7BEF">
            <w:r w:rsidRPr="00B8322A">
              <w:t>Gebärden sind durchgehend klar, korrekt und gut verständlich</w:t>
            </w:r>
          </w:p>
        </w:tc>
        <w:tc>
          <w:tcPr>
            <w:tcW w:w="0" w:type="auto"/>
            <w:hideMark/>
          </w:tcPr>
          <w:p w14:paraId="2A630E0F" w14:textId="77777777" w:rsidR="002947B6" w:rsidRPr="00B8322A" w:rsidRDefault="002947B6" w:rsidP="005F7BEF">
            <w:r w:rsidRPr="00B8322A">
              <w:t>Meist klare und verständliche Gebärden</w:t>
            </w:r>
          </w:p>
        </w:tc>
        <w:tc>
          <w:tcPr>
            <w:tcW w:w="0" w:type="auto"/>
            <w:hideMark/>
          </w:tcPr>
          <w:p w14:paraId="351F1AD5" w14:textId="77777777" w:rsidR="002947B6" w:rsidRPr="00B8322A" w:rsidRDefault="002947B6" w:rsidP="005F7BEF">
            <w:r w:rsidRPr="00B8322A">
              <w:t>Teilweise unklare oder fehlerhafte Gebärden</w:t>
            </w:r>
          </w:p>
        </w:tc>
        <w:tc>
          <w:tcPr>
            <w:tcW w:w="0" w:type="auto"/>
            <w:hideMark/>
          </w:tcPr>
          <w:p w14:paraId="05553EDD" w14:textId="77777777" w:rsidR="002947B6" w:rsidRPr="00B8322A" w:rsidRDefault="002947B6" w:rsidP="005F7BEF">
            <w:r w:rsidRPr="00B8322A">
              <w:t>Viele Gebärden unklar oder falsch</w:t>
            </w:r>
          </w:p>
        </w:tc>
      </w:tr>
      <w:tr w:rsidR="002947B6" w:rsidRPr="00B8322A" w14:paraId="007D4D0D" w14:textId="77777777" w:rsidTr="005F7BEF">
        <w:tc>
          <w:tcPr>
            <w:tcW w:w="3082" w:type="dxa"/>
            <w:hideMark/>
          </w:tcPr>
          <w:p w14:paraId="2A5770B1" w14:textId="77777777" w:rsidR="002947B6" w:rsidRPr="00B8322A" w:rsidRDefault="002947B6" w:rsidP="005F7BEF">
            <w:r w:rsidRPr="00B8322A">
              <w:rPr>
                <w:b/>
                <w:bCs/>
              </w:rPr>
              <w:t>Passende Mimik &amp; Ausdruck</w:t>
            </w:r>
          </w:p>
        </w:tc>
        <w:tc>
          <w:tcPr>
            <w:tcW w:w="0" w:type="auto"/>
            <w:hideMark/>
          </w:tcPr>
          <w:p w14:paraId="778B045F" w14:textId="77777777" w:rsidR="002947B6" w:rsidRPr="00B8322A" w:rsidRDefault="002947B6" w:rsidP="005F7BEF">
            <w:r w:rsidRPr="00B8322A">
              <w:t>Mimik und Körpersprache passen sehr gut zur Stimmung des Songs</w:t>
            </w:r>
          </w:p>
        </w:tc>
        <w:tc>
          <w:tcPr>
            <w:tcW w:w="0" w:type="auto"/>
            <w:hideMark/>
          </w:tcPr>
          <w:p w14:paraId="2B33BB0E" w14:textId="77777777" w:rsidR="002947B6" w:rsidRPr="00B8322A" w:rsidRDefault="002947B6" w:rsidP="005F7BEF">
            <w:r w:rsidRPr="00B8322A">
              <w:t>Ausdruck meist passend</w:t>
            </w:r>
          </w:p>
        </w:tc>
        <w:tc>
          <w:tcPr>
            <w:tcW w:w="0" w:type="auto"/>
            <w:hideMark/>
          </w:tcPr>
          <w:p w14:paraId="7A9BDC61" w14:textId="77777777" w:rsidR="002947B6" w:rsidRPr="00B8322A" w:rsidRDefault="002947B6" w:rsidP="005F7BEF">
            <w:r w:rsidRPr="00B8322A">
              <w:t>Ausdruck teilweise passend</w:t>
            </w:r>
          </w:p>
        </w:tc>
        <w:tc>
          <w:tcPr>
            <w:tcW w:w="0" w:type="auto"/>
            <w:hideMark/>
          </w:tcPr>
          <w:p w14:paraId="48625C57" w14:textId="77777777" w:rsidR="002947B6" w:rsidRPr="00B8322A" w:rsidRDefault="002947B6" w:rsidP="005F7BEF">
            <w:r w:rsidRPr="00B8322A">
              <w:t>Kaum passende Mimik oder Ausdruck</w:t>
            </w:r>
          </w:p>
        </w:tc>
      </w:tr>
      <w:tr w:rsidR="002947B6" w:rsidRPr="00B8322A" w14:paraId="2B20BE5A" w14:textId="77777777" w:rsidTr="005F7BEF">
        <w:tc>
          <w:tcPr>
            <w:tcW w:w="3082" w:type="dxa"/>
            <w:hideMark/>
          </w:tcPr>
          <w:p w14:paraId="62019E39" w14:textId="77777777" w:rsidR="002947B6" w:rsidRPr="00B8322A" w:rsidRDefault="002947B6" w:rsidP="005F7BEF">
            <w:r w:rsidRPr="00B8322A">
              <w:rPr>
                <w:b/>
                <w:bCs/>
              </w:rPr>
              <w:t>Rhythmus &amp; Musikanpassung</w:t>
            </w:r>
          </w:p>
        </w:tc>
        <w:tc>
          <w:tcPr>
            <w:tcW w:w="0" w:type="auto"/>
            <w:hideMark/>
          </w:tcPr>
          <w:p w14:paraId="731FDAE1" w14:textId="77777777" w:rsidR="002947B6" w:rsidRPr="00B8322A" w:rsidRDefault="002947B6" w:rsidP="005F7BEF">
            <w:r w:rsidRPr="00B8322A">
              <w:t>Bewegungen passen sehr gut zum Takt und zur Musik</w:t>
            </w:r>
          </w:p>
        </w:tc>
        <w:tc>
          <w:tcPr>
            <w:tcW w:w="0" w:type="auto"/>
            <w:hideMark/>
          </w:tcPr>
          <w:p w14:paraId="281CDDCE" w14:textId="77777777" w:rsidR="002947B6" w:rsidRPr="00B8322A" w:rsidRDefault="002947B6" w:rsidP="005F7BEF">
            <w:r w:rsidRPr="00B8322A">
              <w:t>Meist passend zur Musik</w:t>
            </w:r>
          </w:p>
        </w:tc>
        <w:tc>
          <w:tcPr>
            <w:tcW w:w="0" w:type="auto"/>
            <w:hideMark/>
          </w:tcPr>
          <w:p w14:paraId="7675E93F" w14:textId="77777777" w:rsidR="002947B6" w:rsidRPr="00B8322A" w:rsidRDefault="002947B6" w:rsidP="005F7BEF">
            <w:r w:rsidRPr="00B8322A">
              <w:t>Teilweise passend</w:t>
            </w:r>
          </w:p>
        </w:tc>
        <w:tc>
          <w:tcPr>
            <w:tcW w:w="0" w:type="auto"/>
            <w:hideMark/>
          </w:tcPr>
          <w:p w14:paraId="248205AF" w14:textId="77777777" w:rsidR="002947B6" w:rsidRPr="00B8322A" w:rsidRDefault="002947B6" w:rsidP="005F7BEF">
            <w:r w:rsidRPr="00B8322A">
              <w:t>Oft nicht passend zur Musik</w:t>
            </w:r>
          </w:p>
        </w:tc>
      </w:tr>
      <w:tr w:rsidR="002947B6" w:rsidRPr="00B8322A" w14:paraId="01842823" w14:textId="77777777" w:rsidTr="005F7BEF">
        <w:tc>
          <w:tcPr>
            <w:tcW w:w="3082" w:type="dxa"/>
            <w:hideMark/>
          </w:tcPr>
          <w:p w14:paraId="223349E1" w14:textId="77777777" w:rsidR="002947B6" w:rsidRPr="00B8322A" w:rsidRDefault="002947B6" w:rsidP="005F7BEF">
            <w:r w:rsidRPr="00B8322A">
              <w:rPr>
                <w:b/>
                <w:bCs/>
              </w:rPr>
              <w:t>Textverständnis / Umsetzung des Inhalts</w:t>
            </w:r>
          </w:p>
        </w:tc>
        <w:tc>
          <w:tcPr>
            <w:tcW w:w="0" w:type="auto"/>
            <w:hideMark/>
          </w:tcPr>
          <w:p w14:paraId="24A605A5" w14:textId="77777777" w:rsidR="002947B6" w:rsidRPr="00B8322A" w:rsidRDefault="002947B6" w:rsidP="005F7BEF">
            <w:r w:rsidRPr="00B8322A">
              <w:t>Inhalt des Songs wird kreativ und verständlich dargestellt</w:t>
            </w:r>
          </w:p>
        </w:tc>
        <w:tc>
          <w:tcPr>
            <w:tcW w:w="0" w:type="auto"/>
            <w:hideMark/>
          </w:tcPr>
          <w:p w14:paraId="10335AAB" w14:textId="77777777" w:rsidR="002947B6" w:rsidRPr="00B8322A" w:rsidRDefault="002947B6" w:rsidP="005F7BEF">
            <w:r w:rsidRPr="00B8322A">
              <w:t xml:space="preserve">Inhalt </w:t>
            </w:r>
            <w:proofErr w:type="spellStart"/>
            <w:r w:rsidRPr="00B8322A">
              <w:t>grösstenteils</w:t>
            </w:r>
            <w:proofErr w:type="spellEnd"/>
            <w:r w:rsidRPr="00B8322A">
              <w:t xml:space="preserve"> verständlich</w:t>
            </w:r>
          </w:p>
        </w:tc>
        <w:tc>
          <w:tcPr>
            <w:tcW w:w="0" w:type="auto"/>
            <w:hideMark/>
          </w:tcPr>
          <w:p w14:paraId="1D2A0FCA" w14:textId="77777777" w:rsidR="002947B6" w:rsidRPr="00B8322A" w:rsidRDefault="002947B6" w:rsidP="005F7BEF">
            <w:r w:rsidRPr="00B8322A">
              <w:t>Inhalt nur teilweise erkennbar</w:t>
            </w:r>
          </w:p>
        </w:tc>
        <w:tc>
          <w:tcPr>
            <w:tcW w:w="0" w:type="auto"/>
            <w:hideMark/>
          </w:tcPr>
          <w:p w14:paraId="71AC7EAA" w14:textId="77777777" w:rsidR="002947B6" w:rsidRPr="00B8322A" w:rsidRDefault="002947B6" w:rsidP="005F7BEF">
            <w:r w:rsidRPr="00B8322A">
              <w:t>Inhalt kaum erkennbar</w:t>
            </w:r>
          </w:p>
        </w:tc>
      </w:tr>
      <w:tr w:rsidR="002947B6" w:rsidRPr="00B8322A" w14:paraId="65BEA814" w14:textId="77777777" w:rsidTr="005F7BEF">
        <w:tc>
          <w:tcPr>
            <w:tcW w:w="3082" w:type="dxa"/>
            <w:hideMark/>
          </w:tcPr>
          <w:p w14:paraId="46047B3D" w14:textId="77777777" w:rsidR="002947B6" w:rsidRPr="00B8322A" w:rsidRDefault="002947B6" w:rsidP="005F7BEF">
            <w:r w:rsidRPr="00B8322A">
              <w:rPr>
                <w:b/>
                <w:bCs/>
              </w:rPr>
              <w:t>Zusammenarbeit in der Gruppe</w:t>
            </w:r>
          </w:p>
        </w:tc>
        <w:tc>
          <w:tcPr>
            <w:tcW w:w="0" w:type="auto"/>
            <w:hideMark/>
          </w:tcPr>
          <w:p w14:paraId="34F8B9AA" w14:textId="77777777" w:rsidR="002947B6" w:rsidRPr="00B8322A" w:rsidRDefault="002947B6" w:rsidP="005F7BEF">
            <w:r w:rsidRPr="00B8322A">
              <w:t>Sehr gute Zusammenarbeit, alle beteiligen sich gleichwertig</w:t>
            </w:r>
          </w:p>
        </w:tc>
        <w:tc>
          <w:tcPr>
            <w:tcW w:w="0" w:type="auto"/>
            <w:hideMark/>
          </w:tcPr>
          <w:p w14:paraId="44F78048" w14:textId="77777777" w:rsidR="002947B6" w:rsidRPr="00B8322A" w:rsidRDefault="002947B6" w:rsidP="005F7BEF">
            <w:r w:rsidRPr="00B8322A">
              <w:t>Gute Zusammenarbeit mit kleinen Unsicherheiten</w:t>
            </w:r>
          </w:p>
        </w:tc>
        <w:tc>
          <w:tcPr>
            <w:tcW w:w="0" w:type="auto"/>
            <w:hideMark/>
          </w:tcPr>
          <w:p w14:paraId="6601159B" w14:textId="77777777" w:rsidR="002947B6" w:rsidRPr="00B8322A" w:rsidRDefault="002947B6" w:rsidP="005F7BEF">
            <w:r w:rsidRPr="00B8322A">
              <w:t>Zusammenarbeit teilweise schwierig</w:t>
            </w:r>
          </w:p>
        </w:tc>
        <w:tc>
          <w:tcPr>
            <w:tcW w:w="0" w:type="auto"/>
            <w:hideMark/>
          </w:tcPr>
          <w:p w14:paraId="52A6D823" w14:textId="77777777" w:rsidR="002947B6" w:rsidRPr="00B8322A" w:rsidRDefault="002947B6" w:rsidP="005F7BEF">
            <w:r w:rsidRPr="00B8322A">
              <w:t>Kaum Zusammenarbeit sichtbar</w:t>
            </w:r>
          </w:p>
        </w:tc>
      </w:tr>
      <w:tr w:rsidR="002947B6" w:rsidRPr="00B8322A" w14:paraId="2A1C369D" w14:textId="77777777" w:rsidTr="005F7BEF">
        <w:tc>
          <w:tcPr>
            <w:tcW w:w="3082" w:type="dxa"/>
            <w:hideMark/>
          </w:tcPr>
          <w:p w14:paraId="5E4300A6" w14:textId="77777777" w:rsidR="002947B6" w:rsidRPr="00B8322A" w:rsidRDefault="002947B6" w:rsidP="005F7BEF">
            <w:r w:rsidRPr="00B8322A">
              <w:rPr>
                <w:b/>
                <w:bCs/>
              </w:rPr>
              <w:t>Präsentation &amp; Blickkontakt</w:t>
            </w:r>
          </w:p>
        </w:tc>
        <w:tc>
          <w:tcPr>
            <w:tcW w:w="0" w:type="auto"/>
            <w:hideMark/>
          </w:tcPr>
          <w:p w14:paraId="4B7CC409" w14:textId="77777777" w:rsidR="002947B6" w:rsidRPr="00B8322A" w:rsidRDefault="002947B6" w:rsidP="005F7BEF">
            <w:r w:rsidRPr="00B8322A">
              <w:t>Sicheres Auftreten, häufiger Blickkontakt zum Publikum</w:t>
            </w:r>
          </w:p>
        </w:tc>
        <w:tc>
          <w:tcPr>
            <w:tcW w:w="0" w:type="auto"/>
            <w:hideMark/>
          </w:tcPr>
          <w:p w14:paraId="0C795E0C" w14:textId="77777777" w:rsidR="002947B6" w:rsidRPr="00B8322A" w:rsidRDefault="002947B6" w:rsidP="005F7BEF">
            <w:r w:rsidRPr="00B8322A">
              <w:t>Meist sicherer Auftritt</w:t>
            </w:r>
          </w:p>
        </w:tc>
        <w:tc>
          <w:tcPr>
            <w:tcW w:w="0" w:type="auto"/>
            <w:hideMark/>
          </w:tcPr>
          <w:p w14:paraId="27199E7E" w14:textId="77777777" w:rsidR="002947B6" w:rsidRPr="00B8322A" w:rsidRDefault="002947B6" w:rsidP="005F7BEF">
            <w:r w:rsidRPr="00B8322A">
              <w:t>Unsicherer Auftritt, wenig Blickkontakt</w:t>
            </w:r>
          </w:p>
        </w:tc>
        <w:tc>
          <w:tcPr>
            <w:tcW w:w="0" w:type="auto"/>
            <w:hideMark/>
          </w:tcPr>
          <w:p w14:paraId="1CE22117" w14:textId="77777777" w:rsidR="002947B6" w:rsidRPr="00B8322A" w:rsidRDefault="002947B6" w:rsidP="005F7BEF">
            <w:r w:rsidRPr="00B8322A">
              <w:t>Sehr unsicher, kaum Blickkontakt</w:t>
            </w:r>
          </w:p>
        </w:tc>
      </w:tr>
      <w:tr w:rsidR="002947B6" w:rsidRPr="00B8322A" w14:paraId="66EEA7D2" w14:textId="77777777" w:rsidTr="005F7BEF">
        <w:tc>
          <w:tcPr>
            <w:tcW w:w="3082" w:type="dxa"/>
            <w:hideMark/>
          </w:tcPr>
          <w:p w14:paraId="1767F4E9" w14:textId="77777777" w:rsidR="002947B6" w:rsidRPr="00B8322A" w:rsidRDefault="002947B6" w:rsidP="005F7BEF">
            <w:r w:rsidRPr="00B8322A">
              <w:rPr>
                <w:b/>
                <w:bCs/>
              </w:rPr>
              <w:t>Kreativität &amp; Gestaltung</w:t>
            </w:r>
          </w:p>
        </w:tc>
        <w:tc>
          <w:tcPr>
            <w:tcW w:w="0" w:type="auto"/>
            <w:hideMark/>
          </w:tcPr>
          <w:p w14:paraId="0A2B5A40" w14:textId="77777777" w:rsidR="002947B6" w:rsidRPr="00B8322A" w:rsidRDefault="002947B6" w:rsidP="005F7BEF">
            <w:r w:rsidRPr="00B8322A">
              <w:t>Sehr kreative und abwechslungsreiche Umsetzung</w:t>
            </w:r>
          </w:p>
        </w:tc>
        <w:tc>
          <w:tcPr>
            <w:tcW w:w="0" w:type="auto"/>
            <w:hideMark/>
          </w:tcPr>
          <w:p w14:paraId="3C32074B" w14:textId="77777777" w:rsidR="002947B6" w:rsidRPr="00B8322A" w:rsidRDefault="002947B6" w:rsidP="005F7BEF">
            <w:r w:rsidRPr="00B8322A">
              <w:t>Kreative Ideen vorhanden</w:t>
            </w:r>
          </w:p>
        </w:tc>
        <w:tc>
          <w:tcPr>
            <w:tcW w:w="0" w:type="auto"/>
            <w:hideMark/>
          </w:tcPr>
          <w:p w14:paraId="664E8B01" w14:textId="77777777" w:rsidR="002947B6" w:rsidRPr="00B8322A" w:rsidRDefault="002947B6" w:rsidP="005F7BEF">
            <w:r w:rsidRPr="00B8322A">
              <w:t>Wenige kreative Elemente</w:t>
            </w:r>
          </w:p>
        </w:tc>
        <w:tc>
          <w:tcPr>
            <w:tcW w:w="0" w:type="auto"/>
            <w:hideMark/>
          </w:tcPr>
          <w:p w14:paraId="6E379F7E" w14:textId="77777777" w:rsidR="002947B6" w:rsidRPr="00B8322A" w:rsidRDefault="002947B6" w:rsidP="005F7BEF">
            <w:r w:rsidRPr="00B8322A">
              <w:t>Kaum kreative Gestaltung</w:t>
            </w:r>
          </w:p>
        </w:tc>
      </w:tr>
      <w:tr w:rsidR="002947B6" w:rsidRPr="00B8322A" w14:paraId="1A890D70" w14:textId="77777777" w:rsidTr="005F7BEF">
        <w:tc>
          <w:tcPr>
            <w:tcW w:w="3082" w:type="dxa"/>
            <w:hideMark/>
          </w:tcPr>
          <w:p w14:paraId="6CA917A6" w14:textId="77777777" w:rsidR="002947B6" w:rsidRPr="00B8322A" w:rsidRDefault="002947B6" w:rsidP="005F7BEF">
            <w:r w:rsidRPr="00B8322A">
              <w:rPr>
                <w:b/>
                <w:bCs/>
              </w:rPr>
              <w:t>Vorbereitung &amp; Übung</w:t>
            </w:r>
          </w:p>
        </w:tc>
        <w:tc>
          <w:tcPr>
            <w:tcW w:w="0" w:type="auto"/>
            <w:hideMark/>
          </w:tcPr>
          <w:p w14:paraId="2DFD3EE1" w14:textId="77777777" w:rsidR="002947B6" w:rsidRPr="00B8322A" w:rsidRDefault="002947B6" w:rsidP="005F7BEF">
            <w:r w:rsidRPr="00B8322A">
              <w:t>Sehr gut vorbereitet, flüssige Durchführung</w:t>
            </w:r>
          </w:p>
        </w:tc>
        <w:tc>
          <w:tcPr>
            <w:tcW w:w="0" w:type="auto"/>
            <w:hideMark/>
          </w:tcPr>
          <w:p w14:paraId="67621614" w14:textId="77777777" w:rsidR="002947B6" w:rsidRPr="00B8322A" w:rsidRDefault="002947B6" w:rsidP="005F7BEF">
            <w:r w:rsidRPr="00B8322A">
              <w:t>Gut vorbereitet</w:t>
            </w:r>
          </w:p>
        </w:tc>
        <w:tc>
          <w:tcPr>
            <w:tcW w:w="0" w:type="auto"/>
            <w:hideMark/>
          </w:tcPr>
          <w:p w14:paraId="38F5DD06" w14:textId="77777777" w:rsidR="002947B6" w:rsidRPr="00B8322A" w:rsidRDefault="002947B6" w:rsidP="005F7BEF">
            <w:r w:rsidRPr="00B8322A">
              <w:t>Teilweise vorbereitet</w:t>
            </w:r>
          </w:p>
        </w:tc>
        <w:tc>
          <w:tcPr>
            <w:tcW w:w="0" w:type="auto"/>
            <w:hideMark/>
          </w:tcPr>
          <w:p w14:paraId="4B2D0E43" w14:textId="77777777" w:rsidR="002947B6" w:rsidRPr="00B8322A" w:rsidRDefault="002947B6" w:rsidP="005F7BEF">
            <w:r w:rsidRPr="00B8322A">
              <w:t>Wenig vorbereitet</w:t>
            </w:r>
          </w:p>
        </w:tc>
      </w:tr>
    </w:tbl>
    <w:p w14:paraId="16D54726" w14:textId="77777777" w:rsidR="002947B6" w:rsidRDefault="002947B6" w:rsidP="002947B6">
      <w:pPr>
        <w:pStyle w:val="Listenabsatz"/>
        <w:numPr>
          <w:ilvl w:val="0"/>
          <w:numId w:val="0"/>
        </w:numPr>
        <w:ind w:left="284"/>
        <w:rPr>
          <w:b/>
          <w:bCs/>
        </w:rPr>
      </w:pPr>
    </w:p>
    <w:p w14:paraId="5CC91BFB" w14:textId="77777777" w:rsidR="002947B6" w:rsidRDefault="002947B6" w:rsidP="002947B6">
      <w:pPr>
        <w:ind w:left="284" w:hanging="284"/>
        <w:rPr>
          <w:b/>
          <w:bCs/>
        </w:rPr>
      </w:pPr>
    </w:p>
    <w:p w14:paraId="7440AA90" w14:textId="77777777" w:rsidR="002947B6" w:rsidRDefault="002947B6" w:rsidP="002947B6">
      <w:pPr>
        <w:ind w:left="284" w:hanging="284"/>
        <w:rPr>
          <w:b/>
          <w:bCs/>
        </w:rPr>
      </w:pPr>
    </w:p>
    <w:p w14:paraId="6F0A6480" w14:textId="77777777" w:rsidR="002947B6" w:rsidRDefault="002947B6" w:rsidP="002947B6">
      <w:pPr>
        <w:ind w:left="284" w:hanging="284"/>
        <w:rPr>
          <w:b/>
          <w:bCs/>
        </w:rPr>
      </w:pPr>
    </w:p>
    <w:p w14:paraId="2F7035C4" w14:textId="77777777" w:rsidR="002947B6" w:rsidRDefault="002947B6" w:rsidP="002947B6">
      <w:pPr>
        <w:ind w:left="284" w:hanging="284"/>
        <w:rPr>
          <w:b/>
          <w:bCs/>
        </w:rPr>
      </w:pPr>
    </w:p>
    <w:p w14:paraId="5C91E6A3" w14:textId="77777777" w:rsidR="002947B6" w:rsidRDefault="002947B6" w:rsidP="002947B6">
      <w:pPr>
        <w:ind w:left="284" w:hanging="284"/>
        <w:rPr>
          <w:b/>
          <w:bCs/>
        </w:rPr>
      </w:pPr>
    </w:p>
    <w:p w14:paraId="0F173EE5" w14:textId="7ECB6941" w:rsidR="002947B6" w:rsidRPr="002947B6" w:rsidRDefault="002947B6" w:rsidP="002947B6">
      <w:pPr>
        <w:ind w:left="284" w:hanging="284"/>
        <w:rPr>
          <w:b/>
          <w:bCs/>
        </w:rPr>
      </w:pPr>
      <w:r w:rsidRPr="002947B6">
        <w:rPr>
          <w:b/>
          <w:bCs/>
        </w:rPr>
        <w:lastRenderedPageBreak/>
        <w:t>Punkteverteilung: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0"/>
        <w:gridCol w:w="2143"/>
      </w:tblGrid>
      <w:tr w:rsidR="002947B6" w:rsidRPr="00B8322A" w14:paraId="6DD2848B" w14:textId="77777777" w:rsidTr="005F7BEF">
        <w:tc>
          <w:tcPr>
            <w:tcW w:w="0" w:type="auto"/>
            <w:hideMark/>
          </w:tcPr>
          <w:p w14:paraId="09D4929D" w14:textId="77777777" w:rsidR="002947B6" w:rsidRPr="00B8322A" w:rsidRDefault="002947B6" w:rsidP="005F7BEF">
            <w:pPr>
              <w:pStyle w:val="Listenabsatz"/>
              <w:spacing w:after="160" w:line="278" w:lineRule="auto"/>
              <w:rPr>
                <w:b/>
                <w:bCs/>
              </w:rPr>
            </w:pPr>
            <w:r w:rsidRPr="00B8322A">
              <w:rPr>
                <w:b/>
                <w:bCs/>
              </w:rPr>
              <w:t>Punkte</w:t>
            </w:r>
          </w:p>
        </w:tc>
        <w:tc>
          <w:tcPr>
            <w:tcW w:w="0" w:type="auto"/>
            <w:hideMark/>
          </w:tcPr>
          <w:p w14:paraId="3B094616" w14:textId="77777777" w:rsidR="002947B6" w:rsidRPr="00B8322A" w:rsidRDefault="002947B6" w:rsidP="005F7BEF">
            <w:pPr>
              <w:pStyle w:val="Listenabsatz"/>
              <w:spacing w:after="160" w:line="278" w:lineRule="auto"/>
              <w:rPr>
                <w:b/>
                <w:bCs/>
              </w:rPr>
            </w:pPr>
            <w:r w:rsidRPr="00B8322A">
              <w:rPr>
                <w:b/>
                <w:bCs/>
              </w:rPr>
              <w:t>Note / Bewertung</w:t>
            </w:r>
          </w:p>
        </w:tc>
      </w:tr>
      <w:tr w:rsidR="002947B6" w:rsidRPr="00B8322A" w14:paraId="328D5D23" w14:textId="77777777" w:rsidTr="005F7BEF">
        <w:tc>
          <w:tcPr>
            <w:tcW w:w="0" w:type="auto"/>
            <w:hideMark/>
          </w:tcPr>
          <w:p w14:paraId="4033BE6F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29–32 Punkte</w:t>
            </w:r>
          </w:p>
        </w:tc>
        <w:tc>
          <w:tcPr>
            <w:tcW w:w="0" w:type="auto"/>
            <w:hideMark/>
          </w:tcPr>
          <w:p w14:paraId="1C1D7E92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Sehr gut</w:t>
            </w:r>
          </w:p>
        </w:tc>
      </w:tr>
      <w:tr w:rsidR="002947B6" w:rsidRPr="00B8322A" w14:paraId="7FE21746" w14:textId="77777777" w:rsidTr="005F7BEF">
        <w:tc>
          <w:tcPr>
            <w:tcW w:w="0" w:type="auto"/>
            <w:hideMark/>
          </w:tcPr>
          <w:p w14:paraId="743AE718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25–28 Punkte</w:t>
            </w:r>
          </w:p>
        </w:tc>
        <w:tc>
          <w:tcPr>
            <w:tcW w:w="0" w:type="auto"/>
            <w:hideMark/>
          </w:tcPr>
          <w:p w14:paraId="12C08CB1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Gut</w:t>
            </w:r>
          </w:p>
        </w:tc>
      </w:tr>
      <w:tr w:rsidR="002947B6" w:rsidRPr="00B8322A" w14:paraId="7F9C2448" w14:textId="77777777" w:rsidTr="005F7BEF">
        <w:tc>
          <w:tcPr>
            <w:tcW w:w="0" w:type="auto"/>
            <w:hideMark/>
          </w:tcPr>
          <w:p w14:paraId="1FA3C261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19–24 Punkte</w:t>
            </w:r>
          </w:p>
        </w:tc>
        <w:tc>
          <w:tcPr>
            <w:tcW w:w="0" w:type="auto"/>
            <w:hideMark/>
          </w:tcPr>
          <w:p w14:paraId="6864D715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Genügend</w:t>
            </w:r>
          </w:p>
        </w:tc>
      </w:tr>
      <w:tr w:rsidR="002947B6" w:rsidRPr="00B8322A" w14:paraId="69DF6A60" w14:textId="77777777" w:rsidTr="005F7BEF">
        <w:tc>
          <w:tcPr>
            <w:tcW w:w="0" w:type="auto"/>
            <w:hideMark/>
          </w:tcPr>
          <w:p w14:paraId="2428CE53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8–18 Punkte</w:t>
            </w:r>
          </w:p>
        </w:tc>
        <w:tc>
          <w:tcPr>
            <w:tcW w:w="0" w:type="auto"/>
            <w:hideMark/>
          </w:tcPr>
          <w:p w14:paraId="4C801CD8" w14:textId="77777777" w:rsidR="002947B6" w:rsidRPr="00B8322A" w:rsidRDefault="002947B6" w:rsidP="005F7BEF">
            <w:pPr>
              <w:pStyle w:val="Listenabsatz"/>
              <w:spacing w:after="160" w:line="278" w:lineRule="auto"/>
            </w:pPr>
            <w:r w:rsidRPr="00B8322A">
              <w:t>Noch verbessern</w:t>
            </w:r>
          </w:p>
        </w:tc>
      </w:tr>
    </w:tbl>
    <w:p w14:paraId="3B00D1E5" w14:textId="77777777" w:rsidR="002947B6" w:rsidRDefault="002947B6" w:rsidP="002947B6">
      <w:pPr>
        <w:pStyle w:val="Listenabsatz"/>
        <w:numPr>
          <w:ilvl w:val="0"/>
          <w:numId w:val="0"/>
        </w:numPr>
        <w:ind w:left="284"/>
        <w:rPr>
          <w:b/>
          <w:bCs/>
        </w:rPr>
      </w:pPr>
    </w:p>
    <w:p w14:paraId="2981230C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Feedbackbereich</w:t>
      </w:r>
    </w:p>
    <w:p w14:paraId="5A2A4991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Was besonders gut gelungen ist:</w:t>
      </w:r>
    </w:p>
    <w:p w14:paraId="23552116" w14:textId="77777777" w:rsidR="002947B6" w:rsidRPr="00B8322A" w:rsidRDefault="002947B6" w:rsidP="002947B6">
      <w:r>
        <w:pict w14:anchorId="62C413C5">
          <v:rect id="_x0000_i1025" style="width:0;height:1.5pt" o:hralign="center" o:hrstd="t" o:hr="t" fillcolor="#a0a0a0" stroked="f"/>
        </w:pict>
      </w:r>
    </w:p>
    <w:p w14:paraId="13E30191" w14:textId="77777777" w:rsidR="002947B6" w:rsidRPr="00B8322A" w:rsidRDefault="002947B6" w:rsidP="002947B6">
      <w:r>
        <w:pict w14:anchorId="173765A7">
          <v:rect id="_x0000_i1026" style="width:0;height:1.5pt" o:hralign="center" o:hrstd="t" o:hr="t" fillcolor="#a0a0a0" stroked="f"/>
        </w:pict>
      </w:r>
    </w:p>
    <w:p w14:paraId="06BFD07A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Das kann noch verbessert werden:</w:t>
      </w:r>
    </w:p>
    <w:p w14:paraId="07AD7FA9" w14:textId="77777777" w:rsidR="002947B6" w:rsidRPr="00B8322A" w:rsidRDefault="002947B6" w:rsidP="002947B6">
      <w:r>
        <w:pict w14:anchorId="43437F86">
          <v:rect id="_x0000_i1027" style="width:0;height:1.5pt" o:hralign="center" o:hrstd="t" o:hr="t" fillcolor="#a0a0a0" stroked="f"/>
        </w:pict>
      </w:r>
    </w:p>
    <w:p w14:paraId="260737BC" w14:textId="77777777" w:rsidR="002947B6" w:rsidRPr="00B8322A" w:rsidRDefault="002947B6" w:rsidP="002947B6">
      <w:r>
        <w:pict w14:anchorId="0F8018F1">
          <v:rect id="_x0000_i1028" style="width:0;height:1.5pt" o:hralign="center" o:hrstd="t" o:hr="t" fillcolor="#a0a0a0" stroked="f"/>
        </w:pict>
      </w:r>
    </w:p>
    <w:p w14:paraId="7DF1E9C1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 xml:space="preserve">Rückmeldung der Lehrperson / </w:t>
      </w:r>
      <w:proofErr w:type="spellStart"/>
      <w:proofErr w:type="gramStart"/>
      <w:r w:rsidRPr="002947B6">
        <w:rPr>
          <w:b/>
          <w:bCs/>
        </w:rPr>
        <w:t>Mitschüler:innen</w:t>
      </w:r>
      <w:proofErr w:type="spellEnd"/>
      <w:proofErr w:type="gramEnd"/>
      <w:r w:rsidRPr="002947B6">
        <w:rPr>
          <w:b/>
          <w:bCs/>
        </w:rPr>
        <w:t>:</w:t>
      </w:r>
    </w:p>
    <w:p w14:paraId="44A195BD" w14:textId="77777777" w:rsidR="002947B6" w:rsidRPr="00B8322A" w:rsidRDefault="002947B6" w:rsidP="002947B6">
      <w:r>
        <w:pict w14:anchorId="4049802F">
          <v:rect id="_x0000_i1029" style="width:0;height:1.5pt" o:hralign="center" o:hrstd="t" o:hr="t" fillcolor="#a0a0a0" stroked="f"/>
        </w:pict>
      </w:r>
    </w:p>
    <w:p w14:paraId="05FA3A9F" w14:textId="77777777" w:rsidR="002947B6" w:rsidRPr="00B8322A" w:rsidRDefault="002947B6" w:rsidP="002947B6">
      <w:r>
        <w:pict w14:anchorId="5EC77279">
          <v:rect id="_x0000_i1030" style="width:0;height:1.5pt" o:hralign="center" o:hrstd="t" o:hr="t" fillcolor="#a0a0a0" stroked="f"/>
        </w:pict>
      </w:r>
    </w:p>
    <w:p w14:paraId="6BA799C2" w14:textId="77777777" w:rsidR="002947B6" w:rsidRDefault="002947B6" w:rsidP="002947B6">
      <w:pPr>
        <w:sectPr w:rsidR="002947B6" w:rsidSect="002947B6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7C2A9EE" w14:textId="77777777" w:rsidR="002947B6" w:rsidRPr="002947B6" w:rsidRDefault="002947B6" w:rsidP="002947B6">
      <w:pPr>
        <w:rPr>
          <w:b/>
          <w:bCs/>
          <w:sz w:val="28"/>
          <w:szCs w:val="28"/>
        </w:rPr>
      </w:pPr>
      <w:r w:rsidRPr="002947B6">
        <w:rPr>
          <w:b/>
          <w:bCs/>
          <w:sz w:val="28"/>
          <w:szCs w:val="28"/>
        </w:rPr>
        <w:lastRenderedPageBreak/>
        <w:t xml:space="preserve">Bewertungsraster für </w:t>
      </w:r>
      <w:proofErr w:type="spellStart"/>
      <w:r w:rsidRPr="002947B6">
        <w:rPr>
          <w:b/>
          <w:bCs/>
          <w:sz w:val="28"/>
          <w:szCs w:val="28"/>
        </w:rPr>
        <w:t>SuS</w:t>
      </w:r>
      <w:proofErr w:type="spellEnd"/>
      <w:r w:rsidRPr="002947B6">
        <w:rPr>
          <w:b/>
          <w:bCs/>
          <w:sz w:val="28"/>
          <w:szCs w:val="28"/>
        </w:rPr>
        <w:t xml:space="preserve"> – Gebärdensong Video</w:t>
      </w:r>
    </w:p>
    <w:p w14:paraId="21FDCC15" w14:textId="77777777" w:rsidR="002947B6" w:rsidRPr="00484298" w:rsidRDefault="002947B6" w:rsidP="002947B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59"/>
        <w:gridCol w:w="1338"/>
        <w:gridCol w:w="903"/>
        <w:gridCol w:w="1556"/>
      </w:tblGrid>
      <w:tr w:rsidR="002947B6" w:rsidRPr="00484298" w14:paraId="204D8FC8" w14:textId="77777777" w:rsidTr="005F7BEF">
        <w:tc>
          <w:tcPr>
            <w:tcW w:w="0" w:type="auto"/>
            <w:hideMark/>
          </w:tcPr>
          <w:p w14:paraId="208AF315" w14:textId="77777777" w:rsidR="002947B6" w:rsidRPr="00E24C30" w:rsidRDefault="002947B6" w:rsidP="005F7BEF">
            <w:pPr>
              <w:rPr>
                <w:b/>
                <w:bCs/>
              </w:rPr>
            </w:pPr>
            <w:r w:rsidRPr="00E24C30">
              <w:rPr>
                <w:b/>
                <w:bCs/>
              </w:rPr>
              <w:t>Kriterium</w:t>
            </w:r>
          </w:p>
        </w:tc>
        <w:tc>
          <w:tcPr>
            <w:tcW w:w="0" w:type="auto"/>
            <w:hideMark/>
          </w:tcPr>
          <w:p w14:paraId="0D9C41FA" w14:textId="77777777" w:rsidR="002947B6" w:rsidRPr="00E24C30" w:rsidRDefault="002947B6" w:rsidP="005F7BEF">
            <w:pPr>
              <w:rPr>
                <w:b/>
                <w:bCs/>
              </w:rPr>
            </w:pPr>
            <w:r w:rsidRPr="00E24C30">
              <w:rPr>
                <w:rFonts w:ascii="Segoe UI Emoji" w:hAnsi="Segoe UI Emoji" w:cs="Segoe UI Emoji"/>
                <w:b/>
                <w:bCs/>
              </w:rPr>
              <w:t xml:space="preserve">😊 </w:t>
            </w:r>
            <w:r w:rsidRPr="00E24C30">
              <w:rPr>
                <w:b/>
                <w:bCs/>
              </w:rPr>
              <w:t>Sehr gut</w:t>
            </w:r>
          </w:p>
        </w:tc>
        <w:tc>
          <w:tcPr>
            <w:tcW w:w="0" w:type="auto"/>
            <w:hideMark/>
          </w:tcPr>
          <w:p w14:paraId="3E9BC307" w14:textId="77777777" w:rsidR="002947B6" w:rsidRPr="00E24C30" w:rsidRDefault="002947B6" w:rsidP="005F7BEF">
            <w:pPr>
              <w:rPr>
                <w:b/>
                <w:bCs/>
              </w:rPr>
            </w:pPr>
            <w:r w:rsidRPr="00E24C30">
              <w:rPr>
                <w:rFonts w:ascii="Segoe UI Emoji" w:hAnsi="Segoe UI Emoji" w:cs="Segoe UI Emoji"/>
                <w:b/>
                <w:bCs/>
              </w:rPr>
              <w:t>🙂</w:t>
            </w:r>
            <w:r w:rsidRPr="00E24C30">
              <w:rPr>
                <w:b/>
                <w:bCs/>
              </w:rPr>
              <w:t xml:space="preserve"> </w:t>
            </w:r>
            <w:proofErr w:type="gramStart"/>
            <w:r w:rsidRPr="00E24C30">
              <w:rPr>
                <w:b/>
                <w:bCs/>
              </w:rPr>
              <w:t>Gut</w:t>
            </w:r>
            <w:proofErr w:type="gramEnd"/>
          </w:p>
        </w:tc>
        <w:tc>
          <w:tcPr>
            <w:tcW w:w="0" w:type="auto"/>
            <w:hideMark/>
          </w:tcPr>
          <w:p w14:paraId="7895A7A6" w14:textId="77777777" w:rsidR="002947B6" w:rsidRPr="00E24C30" w:rsidRDefault="002947B6" w:rsidP="005F7BEF">
            <w:pPr>
              <w:rPr>
                <w:b/>
                <w:bCs/>
              </w:rPr>
            </w:pPr>
            <w:r w:rsidRPr="00E24C30">
              <w:rPr>
                <w:rFonts w:ascii="Segoe UI Emoji" w:hAnsi="Segoe UI Emoji" w:cs="Segoe UI Emoji"/>
                <w:b/>
                <w:bCs/>
              </w:rPr>
              <w:t>😐</w:t>
            </w:r>
            <w:r w:rsidRPr="00E24C30">
              <w:rPr>
                <w:b/>
                <w:bCs/>
              </w:rPr>
              <w:t xml:space="preserve"> Noch üben</w:t>
            </w:r>
          </w:p>
        </w:tc>
      </w:tr>
      <w:tr w:rsidR="002947B6" w:rsidRPr="00484298" w14:paraId="2ABA7A06" w14:textId="77777777" w:rsidTr="005F7BEF">
        <w:tc>
          <w:tcPr>
            <w:tcW w:w="0" w:type="auto"/>
            <w:hideMark/>
          </w:tcPr>
          <w:p w14:paraId="5A91A487" w14:textId="77777777" w:rsidR="002947B6" w:rsidRPr="00484298" w:rsidRDefault="002947B6" w:rsidP="005F7BEF">
            <w:r>
              <w:t xml:space="preserve">Die </w:t>
            </w:r>
            <w:r w:rsidRPr="00484298">
              <w:t>Gebärden waren klar und verständlich.</w:t>
            </w:r>
          </w:p>
        </w:tc>
        <w:tc>
          <w:tcPr>
            <w:tcW w:w="0" w:type="auto"/>
            <w:hideMark/>
          </w:tcPr>
          <w:p w14:paraId="2061A3B7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CD260B2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DD475DE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  <w:tr w:rsidR="002947B6" w:rsidRPr="00484298" w14:paraId="357CBA82" w14:textId="77777777" w:rsidTr="005F7BEF">
        <w:tc>
          <w:tcPr>
            <w:tcW w:w="0" w:type="auto"/>
            <w:hideMark/>
          </w:tcPr>
          <w:p w14:paraId="4EE810BF" w14:textId="77777777" w:rsidR="002947B6" w:rsidRPr="00484298" w:rsidRDefault="002947B6" w:rsidP="005F7BEF">
            <w:r>
              <w:t xml:space="preserve">Die </w:t>
            </w:r>
            <w:r w:rsidRPr="00484298">
              <w:t xml:space="preserve">Mimik und </w:t>
            </w:r>
            <w:r>
              <w:t>der</w:t>
            </w:r>
            <w:r w:rsidRPr="00484298">
              <w:t xml:space="preserve"> Ausdruck passten zum Song.</w:t>
            </w:r>
          </w:p>
        </w:tc>
        <w:tc>
          <w:tcPr>
            <w:tcW w:w="0" w:type="auto"/>
            <w:hideMark/>
          </w:tcPr>
          <w:p w14:paraId="37D73DB0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665BA8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CD72A41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  <w:tr w:rsidR="002947B6" w:rsidRPr="00484298" w14:paraId="0580850A" w14:textId="77777777" w:rsidTr="005F7BEF">
        <w:tc>
          <w:tcPr>
            <w:tcW w:w="0" w:type="auto"/>
            <w:hideMark/>
          </w:tcPr>
          <w:p w14:paraId="0D0BDE3A" w14:textId="77777777" w:rsidR="002947B6" w:rsidRPr="00484298" w:rsidRDefault="002947B6" w:rsidP="005F7BEF">
            <w:r>
              <w:t xml:space="preserve">Die Gruppe </w:t>
            </w:r>
            <w:r w:rsidRPr="00484298">
              <w:t>war im Takt der Musik.</w:t>
            </w:r>
          </w:p>
        </w:tc>
        <w:tc>
          <w:tcPr>
            <w:tcW w:w="0" w:type="auto"/>
            <w:hideMark/>
          </w:tcPr>
          <w:p w14:paraId="1B59181C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3FEB720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DC40F02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  <w:tr w:rsidR="002947B6" w:rsidRPr="00484298" w14:paraId="1A50BF9F" w14:textId="77777777" w:rsidTr="005F7BEF">
        <w:tc>
          <w:tcPr>
            <w:tcW w:w="0" w:type="auto"/>
            <w:hideMark/>
          </w:tcPr>
          <w:p w14:paraId="2E7C84C9" w14:textId="77777777" w:rsidR="002947B6" w:rsidRPr="00484298" w:rsidRDefault="002947B6" w:rsidP="005F7BEF">
            <w:r w:rsidRPr="00484298">
              <w:t>Man konnte den Inhalt des Songs verstehen.</w:t>
            </w:r>
          </w:p>
        </w:tc>
        <w:tc>
          <w:tcPr>
            <w:tcW w:w="0" w:type="auto"/>
            <w:hideMark/>
          </w:tcPr>
          <w:p w14:paraId="79FED6AD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07EABE0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94821F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  <w:tr w:rsidR="002947B6" w:rsidRPr="00484298" w14:paraId="067326F0" w14:textId="77777777" w:rsidTr="005F7BEF">
        <w:tc>
          <w:tcPr>
            <w:tcW w:w="0" w:type="auto"/>
            <w:hideMark/>
          </w:tcPr>
          <w:p w14:paraId="26D400DE" w14:textId="77777777" w:rsidR="002947B6" w:rsidRPr="00484298" w:rsidRDefault="002947B6" w:rsidP="005F7BEF">
            <w:r>
              <w:t xml:space="preserve">Sie </w:t>
            </w:r>
            <w:r w:rsidRPr="00484298">
              <w:t>hatten Blickkontakt mit dem Publikum.</w:t>
            </w:r>
          </w:p>
        </w:tc>
        <w:tc>
          <w:tcPr>
            <w:tcW w:w="0" w:type="auto"/>
            <w:hideMark/>
          </w:tcPr>
          <w:p w14:paraId="2E3210C7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1BA6ABF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79E1406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  <w:tr w:rsidR="002947B6" w:rsidRPr="00484298" w14:paraId="1DF6FB68" w14:textId="77777777" w:rsidTr="005F7BEF">
        <w:tc>
          <w:tcPr>
            <w:tcW w:w="0" w:type="auto"/>
            <w:hideMark/>
          </w:tcPr>
          <w:p w14:paraId="0AA9894D" w14:textId="77777777" w:rsidR="002947B6" w:rsidRPr="00484298" w:rsidRDefault="002947B6" w:rsidP="005F7BEF">
            <w:r>
              <w:t>Die Vorführung</w:t>
            </w:r>
            <w:r w:rsidRPr="00484298">
              <w:t xml:space="preserve"> wirkte gut vorbereitet.</w:t>
            </w:r>
          </w:p>
        </w:tc>
        <w:tc>
          <w:tcPr>
            <w:tcW w:w="0" w:type="auto"/>
            <w:hideMark/>
          </w:tcPr>
          <w:p w14:paraId="250506B9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CDFA014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A0CF3EF" w14:textId="77777777" w:rsidR="002947B6" w:rsidRPr="002947B6" w:rsidRDefault="002947B6" w:rsidP="002947B6">
            <w:pPr>
              <w:spacing w:after="160" w:line="278" w:lineRule="auto"/>
            </w:pPr>
            <w:r w:rsidRPr="002947B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717879E" w14:textId="77777777" w:rsidR="002947B6" w:rsidRPr="002947B6" w:rsidRDefault="002947B6" w:rsidP="002947B6">
      <w:pPr>
        <w:rPr>
          <w:b/>
          <w:bCs/>
        </w:rPr>
      </w:pPr>
    </w:p>
    <w:p w14:paraId="4CBA9323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Das ist gut gelungen:</w:t>
      </w:r>
    </w:p>
    <w:p w14:paraId="2CAB7E48" w14:textId="77777777" w:rsidR="002947B6" w:rsidRPr="00484298" w:rsidRDefault="002947B6" w:rsidP="002947B6">
      <w:r>
        <w:pict w14:anchorId="247F7F46">
          <v:rect id="_x0000_i1145" style="width:0;height:1.5pt" o:hralign="center" o:hrstd="t" o:hr="t" fillcolor="#a0a0a0" stroked="f"/>
        </w:pict>
      </w:r>
    </w:p>
    <w:p w14:paraId="4A185E75" w14:textId="77777777" w:rsidR="002947B6" w:rsidRPr="00484298" w:rsidRDefault="002947B6" w:rsidP="002947B6">
      <w:r>
        <w:pict w14:anchorId="4A4268CF">
          <v:rect id="_x0000_i1146" style="width:0;height:1.5pt" o:hralign="center" o:hrstd="t" o:hr="t" fillcolor="#a0a0a0" stroked="f"/>
        </w:pict>
      </w:r>
    </w:p>
    <w:p w14:paraId="23EC813A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Das kann man noch verbessern:</w:t>
      </w:r>
    </w:p>
    <w:p w14:paraId="432655ED" w14:textId="77777777" w:rsidR="002947B6" w:rsidRPr="00484298" w:rsidRDefault="002947B6" w:rsidP="002947B6">
      <w:r>
        <w:pict w14:anchorId="70BBB8DE">
          <v:rect id="_x0000_i1147" style="width:0;height:1.5pt" o:hralign="center" o:hrstd="t" o:hr="t" fillcolor="#a0a0a0" stroked="f"/>
        </w:pict>
      </w:r>
    </w:p>
    <w:p w14:paraId="30BB465B" w14:textId="77777777" w:rsidR="002947B6" w:rsidRPr="00484298" w:rsidRDefault="002947B6" w:rsidP="002947B6">
      <w:r>
        <w:pict w14:anchorId="6CB01D86">
          <v:rect id="_x0000_i1148" style="width:0;height:1.5pt" o:hralign="center" o:hrstd="t" o:hr="t" fillcolor="#a0a0a0" stroked="f"/>
        </w:pict>
      </w:r>
    </w:p>
    <w:p w14:paraId="1B86E20F" w14:textId="77777777" w:rsidR="002947B6" w:rsidRPr="002947B6" w:rsidRDefault="002947B6" w:rsidP="002947B6">
      <w:pPr>
        <w:rPr>
          <w:b/>
          <w:bCs/>
        </w:rPr>
      </w:pPr>
      <w:r w:rsidRPr="002947B6">
        <w:rPr>
          <w:b/>
          <w:bCs/>
        </w:rPr>
        <w:t>Weiteres:</w:t>
      </w:r>
    </w:p>
    <w:p w14:paraId="209B1A7D" w14:textId="77777777" w:rsidR="002947B6" w:rsidRPr="00484298" w:rsidRDefault="002947B6" w:rsidP="002947B6">
      <w:r>
        <w:pict w14:anchorId="3B6987B4">
          <v:rect id="_x0000_i1149" style="width:0;height:1.5pt" o:hralign="center" o:hrstd="t" o:hr="t" fillcolor="#a0a0a0" stroked="f"/>
        </w:pict>
      </w:r>
    </w:p>
    <w:p w14:paraId="7953FA5C" w14:textId="77777777" w:rsidR="002947B6" w:rsidRPr="00484298" w:rsidRDefault="002947B6" w:rsidP="002947B6">
      <w:r>
        <w:pict w14:anchorId="5A87DF21">
          <v:rect id="_x0000_i1150" style="width:0;height:1.5pt" o:hralign="center" o:hrstd="t" o:hr="t" fillcolor="#a0a0a0" stroked="f"/>
        </w:pict>
      </w:r>
    </w:p>
    <w:p w14:paraId="25B88A2B" w14:textId="77777777" w:rsidR="002947B6" w:rsidRDefault="002947B6" w:rsidP="002947B6"/>
    <w:p w14:paraId="438D87AD" w14:textId="3824DC3B" w:rsidR="00412D5A" w:rsidRPr="002947B6" w:rsidRDefault="00EC461C" w:rsidP="002947B6">
      <w:r>
        <w:fldChar w:fldCharType="begin"/>
      </w:r>
      <w:r>
        <w:instrText xml:space="preserve"> INCLUDEPICTURE "https://staging.lernumgebung-musik.ch/sites/default/files/Logo_0.svg" \* MERGEFORMATINET </w:instrText>
      </w:r>
      <w:r>
        <w:fldChar w:fldCharType="separate"/>
      </w:r>
      <w:r>
        <w:fldChar w:fldCharType="end"/>
      </w:r>
    </w:p>
    <w:sectPr w:rsidR="00412D5A" w:rsidRPr="002947B6" w:rsidSect="00412D5A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6" w:right="851" w:bottom="1223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41C9" w14:textId="77777777" w:rsidR="00C03473" w:rsidRDefault="00C03473" w:rsidP="001F36E2">
      <w:r>
        <w:separator/>
      </w:r>
    </w:p>
  </w:endnote>
  <w:endnote w:type="continuationSeparator" w:id="0">
    <w:p w14:paraId="5C3CC951" w14:textId="77777777" w:rsidR="00C03473" w:rsidRDefault="00C03473" w:rsidP="001F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pectral">
    <w:charset w:val="4D"/>
    <w:family w:val="roman"/>
    <w:pitch w:val="variable"/>
    <w:sig w:usb0="E000027F" w:usb1="4000E43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9374" w14:textId="68B96321" w:rsidR="002947B6" w:rsidRDefault="002947B6">
    <w:pPr>
      <w:pStyle w:val="Fuzeile"/>
    </w:pPr>
    <w:r w:rsidRPr="002947B6">
      <w:rPr>
        <w:lang w:val="en-GB"/>
      </w:rPr>
      <w:t>Christina Bürgin // Aaron Wesch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D3B8" w14:textId="15B57BA9" w:rsidR="002947B6" w:rsidRDefault="002947B6">
    <w:pPr>
      <w:pStyle w:val="Fuzeile"/>
    </w:pPr>
    <w:r w:rsidRPr="002947B6">
      <w:rPr>
        <w:lang w:val="en-GB"/>
      </w:rPr>
      <w:t>Christina Bürgin // Aaron Wesch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461F" w14:textId="77777777" w:rsidR="001F36E2" w:rsidRDefault="001F36E2" w:rsidP="001F36E2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 xml:space="preserve"> NUMPAGES  \* MERGEFORMAT </w:instrText>
    </w:r>
    <w:r>
      <w:fldChar w:fldCharType="separate"/>
    </w:r>
    <w:r>
      <w:t>3</w:t>
    </w:r>
    <w:r>
      <w:fldChar w:fldCharType="end"/>
    </w:r>
  </w:p>
  <w:p w14:paraId="59F0D592" w14:textId="77777777" w:rsidR="001F36E2" w:rsidRDefault="001F36E2">
    <w:pPr>
      <w:pStyle w:val="Fuzeile"/>
    </w:pPr>
    <w:r>
      <w:t>gabriel.imthurn@fhnw.ch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069E" w14:textId="77777777" w:rsidR="001F36E2" w:rsidRDefault="001F36E2" w:rsidP="001F36E2">
    <w:pPr>
      <w:pStyle w:val="Fuzeile"/>
      <w:jc w:val="right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9F1CD70" w14:textId="77777777" w:rsidR="001F36E2" w:rsidRDefault="001F36E2" w:rsidP="001F36E2">
    <w:pPr>
      <w:pStyle w:val="Fuzeile"/>
      <w:jc w:val="right"/>
    </w:pPr>
    <w:r>
      <w:t>gabriel.imthurn@fhnw.ch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5A81" w14:textId="5470327F" w:rsidR="00EC461C" w:rsidRPr="002947B6" w:rsidRDefault="00412D5A" w:rsidP="00EC461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835"/>
        <w:tab w:val="left" w:pos="5103"/>
        <w:tab w:val="right" w:pos="9356"/>
      </w:tabs>
      <w:spacing w:line="180" w:lineRule="exact"/>
      <w:ind w:firstLine="1134"/>
      <w:rPr>
        <w:sz w:val="18"/>
        <w:szCs w:val="18"/>
        <w:lang w:val="en-GB"/>
      </w:rPr>
    </w:pPr>
    <w:r w:rsidRPr="00EC461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36794BB" wp14:editId="0A1FA50D">
          <wp:simplePos x="0" y="0"/>
          <wp:positionH relativeFrom="column">
            <wp:posOffset>5346065</wp:posOffset>
          </wp:positionH>
          <wp:positionV relativeFrom="paragraph">
            <wp:posOffset>-98686</wp:posOffset>
          </wp:positionV>
          <wp:extent cx="965835" cy="283210"/>
          <wp:effectExtent l="0" t="0" r="0" b="0"/>
          <wp:wrapNone/>
          <wp:docPr id="101416674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66740" name="Grafik 101416674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61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0" wp14:anchorId="31A805E1" wp14:editId="6F4E0B99">
          <wp:simplePos x="0" y="0"/>
          <wp:positionH relativeFrom="page">
            <wp:posOffset>686174</wp:posOffset>
          </wp:positionH>
          <wp:positionV relativeFrom="page">
            <wp:posOffset>10220325</wp:posOffset>
          </wp:positionV>
          <wp:extent cx="643255" cy="210820"/>
          <wp:effectExtent l="0" t="0" r="4445" b="5080"/>
          <wp:wrapNone/>
          <wp:docPr id="4" name="Grafik 4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ymbol, Schrift, Grafiken, Logo enthält.&#10;&#10;KI-generierte Inhalte können fehlerhaft sein."/>
                  <pic:cNvPicPr/>
                </pic:nvPicPr>
                <pic:blipFill rotWithShape="1">
                  <a:blip r:embed="rId3"/>
                  <a:srcRect r="24042"/>
                  <a:stretch/>
                </pic:blipFill>
                <pic:spPr bwMode="auto">
                  <a:xfrm>
                    <a:off x="0" y="0"/>
                    <a:ext cx="643255" cy="210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61C" w:rsidRPr="002947B6">
      <w:rPr>
        <w:sz w:val="18"/>
        <w:szCs w:val="18"/>
        <w:lang w:val="en-GB"/>
      </w:rPr>
      <w:t>CC BY SA 2025</w:t>
    </w:r>
  </w:p>
  <w:p w14:paraId="78B5F541" w14:textId="62D42689" w:rsidR="001F36E2" w:rsidRPr="002947B6" w:rsidRDefault="00EC461C" w:rsidP="00EC461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835"/>
        <w:tab w:val="left" w:pos="5103"/>
        <w:tab w:val="right" w:pos="9356"/>
      </w:tabs>
      <w:spacing w:line="180" w:lineRule="exact"/>
      <w:ind w:firstLine="1134"/>
      <w:rPr>
        <w:sz w:val="18"/>
        <w:szCs w:val="18"/>
        <w:lang w:val="en-GB"/>
      </w:rPr>
    </w:pPr>
    <w:r w:rsidRPr="002947B6">
      <w:rPr>
        <w:sz w:val="18"/>
        <w:szCs w:val="18"/>
        <w:lang w:val="en-GB"/>
      </w:rPr>
      <w:t>Gabriel Imthurn //</w:t>
    </w:r>
    <w:r w:rsidR="002947B6" w:rsidRPr="002947B6">
      <w:rPr>
        <w:sz w:val="18"/>
        <w:szCs w:val="18"/>
        <w:lang w:val="en-GB"/>
      </w:rPr>
      <w:t>Christina Bürgin // Aaron Wesch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8BA3" w14:textId="77777777" w:rsidR="00C03473" w:rsidRDefault="00C03473" w:rsidP="001F36E2">
      <w:r>
        <w:separator/>
      </w:r>
    </w:p>
  </w:footnote>
  <w:footnote w:type="continuationSeparator" w:id="0">
    <w:p w14:paraId="0F99F3B8" w14:textId="77777777" w:rsidR="00C03473" w:rsidRDefault="00C03473" w:rsidP="001F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4FB3" w14:textId="3E4B0785" w:rsidR="002947B6" w:rsidRDefault="002947B6">
    <w:pPr>
      <w:pStyle w:val="Kopfzeile"/>
    </w:pPr>
    <w:r>
      <w:rPr>
        <w:noProof/>
      </w:rPr>
      <w:drawing>
        <wp:inline distT="0" distB="0" distL="0" distR="0" wp14:anchorId="5F6C3EEC" wp14:editId="56B6DA1F">
          <wp:extent cx="1847619" cy="285714"/>
          <wp:effectExtent l="0" t="0" r="635" b="635"/>
          <wp:docPr id="21186168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6168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619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FFE3D8" wp14:editId="6818633B">
          <wp:simplePos x="0" y="0"/>
          <wp:positionH relativeFrom="column">
            <wp:posOffset>8527983</wp:posOffset>
          </wp:positionH>
          <wp:positionV relativeFrom="page">
            <wp:posOffset>275690</wp:posOffset>
          </wp:positionV>
          <wp:extent cx="500400" cy="500400"/>
          <wp:effectExtent l="0" t="0" r="0" b="0"/>
          <wp:wrapNone/>
          <wp:docPr id="335869587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3258" name="Grafik 319723258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9078" w14:textId="64A258AB" w:rsidR="002947B6" w:rsidRDefault="002947B6" w:rsidP="002947B6">
    <w:pPr>
      <w:pStyle w:val="Kopfzeile"/>
      <w:tabs>
        <w:tab w:val="clear" w:pos="4536"/>
        <w:tab w:val="clear" w:pos="9072"/>
        <w:tab w:val="left" w:pos="12915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6B68AA5" wp14:editId="2748E16A">
          <wp:simplePos x="0" y="0"/>
          <wp:positionH relativeFrom="column">
            <wp:posOffset>8604717</wp:posOffset>
          </wp:positionH>
          <wp:positionV relativeFrom="page">
            <wp:posOffset>269006</wp:posOffset>
          </wp:positionV>
          <wp:extent cx="500400" cy="500400"/>
          <wp:effectExtent l="0" t="0" r="0" b="0"/>
          <wp:wrapNone/>
          <wp:docPr id="117306013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3258" name="Grafik 31972325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4E6C5E" wp14:editId="09A01523">
          <wp:extent cx="1845733" cy="282407"/>
          <wp:effectExtent l="0" t="0" r="0" b="0"/>
          <wp:docPr id="130345230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84811" name="Grafik 1" descr="Ein Bild, das Schwarz, Dunkelhei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043" cy="30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7D75" w14:textId="7834CF0C" w:rsidR="001F36E2" w:rsidRDefault="00412D5A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537CE7" wp14:editId="1CF7F9DF">
          <wp:simplePos x="0" y="0"/>
          <wp:positionH relativeFrom="column">
            <wp:posOffset>5796915</wp:posOffset>
          </wp:positionH>
          <wp:positionV relativeFrom="page">
            <wp:posOffset>360045</wp:posOffset>
          </wp:positionV>
          <wp:extent cx="500400" cy="500400"/>
          <wp:effectExtent l="0" t="0" r="0" b="0"/>
          <wp:wrapNone/>
          <wp:docPr id="31972325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3258" name="Grafik 31972325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6E2">
      <w:rPr>
        <w:noProof/>
      </w:rPr>
      <w:drawing>
        <wp:inline distT="0" distB="0" distL="0" distR="0" wp14:anchorId="22642890" wp14:editId="282344ED">
          <wp:extent cx="1845733" cy="282407"/>
          <wp:effectExtent l="0" t="0" r="0" b="0"/>
          <wp:docPr id="1273384811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384811" name="Grafik 1" descr="Ein Bild, das Schwarz, Dunkelhei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043" cy="30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2ED"/>
    <w:multiLevelType w:val="multilevel"/>
    <w:tmpl w:val="18EC9AC0"/>
    <w:styleLink w:val="AktuelleListe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44000C"/>
    <w:multiLevelType w:val="multilevel"/>
    <w:tmpl w:val="C54457E0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1D5853"/>
    <w:multiLevelType w:val="multilevel"/>
    <w:tmpl w:val="A7C6F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C096D"/>
    <w:multiLevelType w:val="hybridMultilevel"/>
    <w:tmpl w:val="1A2444B6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2A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0F5085"/>
    <w:multiLevelType w:val="hybridMultilevel"/>
    <w:tmpl w:val="734A3B9E"/>
    <w:lvl w:ilvl="0" w:tplc="BC023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91343"/>
    <w:multiLevelType w:val="hybridMultilevel"/>
    <w:tmpl w:val="302A0BBC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80514"/>
    <w:multiLevelType w:val="hybridMultilevel"/>
    <w:tmpl w:val="C9B6EBA0"/>
    <w:lvl w:ilvl="0" w:tplc="12F004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E2006"/>
    <w:multiLevelType w:val="hybridMultilevel"/>
    <w:tmpl w:val="883ABFA0"/>
    <w:lvl w:ilvl="0" w:tplc="86E45D1C">
      <w:start w:val="1"/>
      <w:numFmt w:val="bullet"/>
      <w:lvlText w:val="–"/>
      <w:lvlJc w:val="left"/>
      <w:pPr>
        <w:ind w:left="340" w:hanging="227"/>
      </w:pPr>
      <w:rPr>
        <w:rFonts w:ascii="Calibri" w:hAnsi="Calibri" w:hint="default"/>
      </w:rPr>
    </w:lvl>
    <w:lvl w:ilvl="1" w:tplc="D6367588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5471E"/>
    <w:multiLevelType w:val="hybridMultilevel"/>
    <w:tmpl w:val="6B3C404E"/>
    <w:lvl w:ilvl="0" w:tplc="FFFFFFFF">
      <w:start w:val="1"/>
      <w:numFmt w:val="bullet"/>
      <w:lvlText w:val="–"/>
      <w:lvlJc w:val="left"/>
      <w:pPr>
        <w:ind w:left="340" w:hanging="227"/>
      </w:pPr>
      <w:rPr>
        <w:rFonts w:ascii="Calibri" w:hAnsi="Calibri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BC0238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932254">
    <w:abstractNumId w:val="8"/>
  </w:num>
  <w:num w:numId="2" w16cid:durableId="652686243">
    <w:abstractNumId w:val="2"/>
  </w:num>
  <w:num w:numId="3" w16cid:durableId="1958944667">
    <w:abstractNumId w:val="4"/>
  </w:num>
  <w:num w:numId="4" w16cid:durableId="596447993">
    <w:abstractNumId w:val="1"/>
  </w:num>
  <w:num w:numId="5" w16cid:durableId="1772891305">
    <w:abstractNumId w:val="3"/>
  </w:num>
  <w:num w:numId="6" w16cid:durableId="43218433">
    <w:abstractNumId w:val="6"/>
  </w:num>
  <w:num w:numId="7" w16cid:durableId="249894158">
    <w:abstractNumId w:val="7"/>
  </w:num>
  <w:num w:numId="8" w16cid:durableId="307979145">
    <w:abstractNumId w:val="5"/>
  </w:num>
  <w:num w:numId="9" w16cid:durableId="753745595">
    <w:abstractNumId w:val="0"/>
  </w:num>
  <w:num w:numId="10" w16cid:durableId="375815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C"/>
    <w:rsid w:val="000324B9"/>
    <w:rsid w:val="00032FF7"/>
    <w:rsid w:val="0007254E"/>
    <w:rsid w:val="000D7D7B"/>
    <w:rsid w:val="000F340A"/>
    <w:rsid w:val="00105C1D"/>
    <w:rsid w:val="00153B81"/>
    <w:rsid w:val="001D1AB3"/>
    <w:rsid w:val="001F36E2"/>
    <w:rsid w:val="00212C8A"/>
    <w:rsid w:val="00285384"/>
    <w:rsid w:val="002947B6"/>
    <w:rsid w:val="003349A9"/>
    <w:rsid w:val="00340AFB"/>
    <w:rsid w:val="003565EF"/>
    <w:rsid w:val="00371723"/>
    <w:rsid w:val="003826FA"/>
    <w:rsid w:val="00385707"/>
    <w:rsid w:val="003A00B8"/>
    <w:rsid w:val="003A1BA7"/>
    <w:rsid w:val="003F0AA6"/>
    <w:rsid w:val="004111B9"/>
    <w:rsid w:val="00412D5A"/>
    <w:rsid w:val="004508D9"/>
    <w:rsid w:val="00467058"/>
    <w:rsid w:val="00493262"/>
    <w:rsid w:val="004E64DE"/>
    <w:rsid w:val="00570F59"/>
    <w:rsid w:val="005855ED"/>
    <w:rsid w:val="00587013"/>
    <w:rsid w:val="005D7D1C"/>
    <w:rsid w:val="006460A2"/>
    <w:rsid w:val="00670688"/>
    <w:rsid w:val="006710B0"/>
    <w:rsid w:val="00672B35"/>
    <w:rsid w:val="006772A7"/>
    <w:rsid w:val="00704AFC"/>
    <w:rsid w:val="00714E9A"/>
    <w:rsid w:val="00731A4C"/>
    <w:rsid w:val="00745FB9"/>
    <w:rsid w:val="007A7671"/>
    <w:rsid w:val="007C20E4"/>
    <w:rsid w:val="007E7DCB"/>
    <w:rsid w:val="00831EB1"/>
    <w:rsid w:val="0083430A"/>
    <w:rsid w:val="008B32BF"/>
    <w:rsid w:val="00910C2D"/>
    <w:rsid w:val="00927AD1"/>
    <w:rsid w:val="00975326"/>
    <w:rsid w:val="009759A8"/>
    <w:rsid w:val="009761A9"/>
    <w:rsid w:val="009A01BE"/>
    <w:rsid w:val="00A61ABE"/>
    <w:rsid w:val="00A919F4"/>
    <w:rsid w:val="00AA62D2"/>
    <w:rsid w:val="00AE2C8F"/>
    <w:rsid w:val="00B15F68"/>
    <w:rsid w:val="00B31018"/>
    <w:rsid w:val="00B6170A"/>
    <w:rsid w:val="00BB0708"/>
    <w:rsid w:val="00BC41AB"/>
    <w:rsid w:val="00C03473"/>
    <w:rsid w:val="00C07790"/>
    <w:rsid w:val="00C24CC6"/>
    <w:rsid w:val="00C41E5E"/>
    <w:rsid w:val="00C84949"/>
    <w:rsid w:val="00CA568A"/>
    <w:rsid w:val="00D75A71"/>
    <w:rsid w:val="00DB54F7"/>
    <w:rsid w:val="00DD17DA"/>
    <w:rsid w:val="00E073D8"/>
    <w:rsid w:val="00E42B13"/>
    <w:rsid w:val="00E6051B"/>
    <w:rsid w:val="00E84E1E"/>
    <w:rsid w:val="00EC461C"/>
    <w:rsid w:val="00EF0742"/>
    <w:rsid w:val="00EF113C"/>
    <w:rsid w:val="00F35CC1"/>
    <w:rsid w:val="00F41C13"/>
    <w:rsid w:val="00F663D7"/>
    <w:rsid w:val="00F86CCA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65ED"/>
  <w15:chartTrackingRefBased/>
  <w15:docId w15:val="{A30503B5-1952-874E-923C-33D16F54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61C"/>
    <w:rPr>
      <w:rFonts w:ascii="Inter" w:hAnsi="Inter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D5A"/>
    <w:pPr>
      <w:keepNext/>
      <w:keepLines/>
      <w:numPr>
        <w:numId w:val="4"/>
      </w:numPr>
      <w:pBdr>
        <w:bottom w:val="single" w:sz="4" w:space="1" w:color="auto"/>
      </w:pBdr>
      <w:spacing w:before="240" w:after="120"/>
      <w:outlineLvl w:val="0"/>
    </w:pPr>
    <w:rPr>
      <w:rFonts w:eastAsiaTheme="majorEastAsia" w:cstheme="majorBid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12D5A"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24B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24B9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24B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4B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4B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4B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4B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6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36E2"/>
  </w:style>
  <w:style w:type="paragraph" w:styleId="Fuzeile">
    <w:name w:val="footer"/>
    <w:basedOn w:val="Standard"/>
    <w:link w:val="FuzeileZchn"/>
    <w:uiPriority w:val="99"/>
    <w:unhideWhenUsed/>
    <w:rsid w:val="00371723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371723"/>
    <w:rPr>
      <w:rFonts w:ascii="Spectral" w:hAnsi="Spectral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2D5A"/>
    <w:rPr>
      <w:rFonts w:ascii="Inter" w:eastAsiaTheme="majorEastAsia" w:hAnsi="Inter" w:cstheme="majorBid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2D5A"/>
    <w:rPr>
      <w:rFonts w:ascii="Inter" w:eastAsiaTheme="majorEastAsia" w:hAnsi="Inter" w:cstheme="majorBidi"/>
      <w:b/>
    </w:rPr>
  </w:style>
  <w:style w:type="paragraph" w:styleId="Listenabsatz">
    <w:name w:val="List Paragraph"/>
    <w:basedOn w:val="Standard"/>
    <w:uiPriority w:val="34"/>
    <w:qFormat/>
    <w:rsid w:val="001F36E2"/>
    <w:pPr>
      <w:numPr>
        <w:ilvl w:val="1"/>
        <w:numId w:val="1"/>
      </w:numPr>
      <w:ind w:left="284" w:hanging="284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0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0B0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0B0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0B0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0B0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0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0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EC461C"/>
    <w:pPr>
      <w:pBdr>
        <w:bottom w:val="single" w:sz="4" w:space="1" w:color="auto"/>
      </w:pBdr>
      <w:spacing w:after="240"/>
      <w:contextualSpacing/>
    </w:pPr>
    <w:rPr>
      <w:rFonts w:eastAsiaTheme="majorEastAsia" w:cstheme="majorBidi"/>
      <w:b/>
      <w:bCs/>
      <w:spacing w:val="-10"/>
      <w:kern w:val="28"/>
      <w:sz w:val="3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EC461C"/>
    <w:rPr>
      <w:rFonts w:ascii="Inter" w:eastAsiaTheme="majorEastAsia" w:hAnsi="Inter" w:cstheme="majorBidi"/>
      <w:b/>
      <w:bCs/>
      <w:spacing w:val="-10"/>
      <w:kern w:val="28"/>
      <w:sz w:val="32"/>
      <w:szCs w:val="48"/>
    </w:rPr>
  </w:style>
  <w:style w:type="numbering" w:customStyle="1" w:styleId="AktuelleListe1">
    <w:name w:val="Aktuelle Liste1"/>
    <w:uiPriority w:val="99"/>
    <w:rsid w:val="000324B9"/>
    <w:pPr>
      <w:numPr>
        <w:numId w:val="9"/>
      </w:numPr>
    </w:pPr>
  </w:style>
  <w:style w:type="table" w:styleId="Tabellenraster">
    <w:name w:val="Table Grid"/>
    <w:basedOn w:val="NormaleTabelle"/>
    <w:uiPriority w:val="39"/>
    <w:rsid w:val="002947B6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Imthurn</dc:creator>
  <cp:keywords/>
  <dc:description/>
  <cp:lastModifiedBy>Aaron Wesch (s)</cp:lastModifiedBy>
  <cp:revision>2</cp:revision>
  <cp:lastPrinted>2025-04-07T09:28:00Z</cp:lastPrinted>
  <dcterms:created xsi:type="dcterms:W3CDTF">2026-05-24T10:52:00Z</dcterms:created>
  <dcterms:modified xsi:type="dcterms:W3CDTF">2026-05-24T10:52:00Z</dcterms:modified>
</cp:coreProperties>
</file>